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FA8" w:rsidRDefault="00295FA8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295FA8" w:rsidRPr="00C904E5" w:rsidRDefault="00295FA8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295FA8" w:rsidRPr="00DC29A6" w:rsidRDefault="00295FA8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295FA8" w:rsidRDefault="00820719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B65F0">
        <w:rPr>
          <w:noProof/>
          <w:lang w:eastAsia="ru-RU"/>
        </w:rPr>
        <w:drawing>
          <wp:inline distT="0" distB="0" distL="0" distR="0">
            <wp:extent cx="4295775" cy="2981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FA8" w:rsidRPr="00DC29A6" w:rsidRDefault="00295FA8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295FA8" w:rsidRDefault="00820719">
      <w:r>
        <w:rPr>
          <w:noProof/>
          <w:lang w:eastAsia="ru-RU"/>
        </w:rPr>
        <w:pict>
          <v:rect id="Прямоугольник 8" o:spid="_x0000_s1027" style="position:absolute;margin-left:13.95pt;margin-top:159pt;width:97.5pt;height:48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B65F0">
        <w:rPr>
          <w:noProof/>
          <w:lang w:eastAsia="ru-RU"/>
        </w:rPr>
        <w:drawing>
          <wp:inline distT="0" distB="0" distL="0" distR="0">
            <wp:extent cx="4410075" cy="35909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FA8" w:rsidRDefault="00295FA8"/>
    <w:p w:rsidR="00295FA8" w:rsidRDefault="00295FA8"/>
    <w:p w:rsidR="00295FA8" w:rsidRPr="00C904E5" w:rsidRDefault="00295FA8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 РТ</w:t>
      </w:r>
    </w:p>
    <w:p w:rsidR="00295FA8" w:rsidRDefault="00820719">
      <w:r>
        <w:rPr>
          <w:noProof/>
          <w:lang w:eastAsia="ru-RU"/>
        </w:rPr>
        <w:pict>
          <v:rect id="Прямоугольник 10" o:spid="_x0000_s1028" style="position:absolute;margin-left:23.7pt;margin-top:140.35pt;width:169.5pt;height:40.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B65F0">
        <w:rPr>
          <w:noProof/>
          <w:lang w:eastAsia="ru-RU"/>
        </w:rPr>
        <w:drawing>
          <wp:inline distT="0" distB="0" distL="0" distR="0">
            <wp:extent cx="4600575" cy="36004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FA8" w:rsidRPr="00DC29A6" w:rsidRDefault="00295FA8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295FA8" w:rsidRDefault="00820719">
      <w:r>
        <w:rPr>
          <w:noProof/>
          <w:lang w:eastAsia="ru-RU"/>
        </w:rPr>
        <w:pict>
          <v:rect id="Прямоугольник 11" o:spid="_x0000_s1029" style="position:absolute;margin-left:199.2pt;margin-top:165.6pt;width:63pt;height:36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B65F0">
        <w:rPr>
          <w:noProof/>
          <w:lang w:eastAsia="ru-RU"/>
        </w:rPr>
        <w:drawing>
          <wp:inline distT="0" distB="0" distL="0" distR="0">
            <wp:extent cx="4905375" cy="38766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FA8" w:rsidRDefault="00295FA8"/>
    <w:p w:rsidR="00295FA8" w:rsidRDefault="00295FA8"/>
    <w:p w:rsidR="00295FA8" w:rsidRDefault="00295FA8">
      <w:pPr>
        <w:rPr>
          <w:b/>
          <w:color w:val="FF0000"/>
          <w:sz w:val="32"/>
          <w:szCs w:val="32"/>
          <w:lang w:val="en-US"/>
        </w:rPr>
      </w:pPr>
    </w:p>
    <w:p w:rsidR="00295FA8" w:rsidRPr="00DC29A6" w:rsidRDefault="00295FA8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5</w:t>
      </w:r>
      <w:r>
        <w:rPr>
          <w:b/>
          <w:color w:val="FF0000"/>
          <w:sz w:val="32"/>
          <w:szCs w:val="32"/>
        </w:rPr>
        <w:t>. Вводим табельный номер ребенка</w:t>
      </w:r>
    </w:p>
    <w:p w:rsidR="00295FA8" w:rsidRDefault="00820719">
      <w:r>
        <w:rPr>
          <w:noProof/>
          <w:lang w:eastAsia="ru-RU"/>
        </w:rPr>
        <w:pict>
          <v:rect id="Прямоугольник 12" o:spid="_x0000_s1030" style="position:absolute;margin-left:20.7pt;margin-top:180.1pt;width:219pt;height:26.25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7B65F0">
        <w:rPr>
          <w:noProof/>
          <w:lang w:eastAsia="ru-RU"/>
        </w:rPr>
        <w:drawing>
          <wp:inline distT="0" distB="0" distL="0" distR="0">
            <wp:extent cx="4419600" cy="38290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FA8" w:rsidRPr="00DC29A6" w:rsidRDefault="00295FA8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>
        <w:rPr>
          <w:b/>
          <w:color w:val="FF0000"/>
          <w:sz w:val="32"/>
          <w:szCs w:val="32"/>
        </w:rPr>
        <w:t>. Выбираем тип услуги для оплаты и нажимаем «Оплатить»</w:t>
      </w:r>
    </w:p>
    <w:p w:rsidR="00295FA8" w:rsidRDefault="00820719" w:rsidP="00DC29A6">
      <w:r>
        <w:rPr>
          <w:noProof/>
          <w:lang w:eastAsia="ru-RU"/>
        </w:rPr>
        <w:pict>
          <v:rect id="Прямоугольник 14" o:spid="_x0000_s1031" style="position:absolute;margin-left:7.2pt;margin-top:154.35pt;width:237pt;height:159.75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7B65F0">
        <w:rPr>
          <w:noProof/>
          <w:lang w:eastAsia="ru-RU"/>
        </w:rPr>
        <w:drawing>
          <wp:inline distT="0" distB="0" distL="0" distR="0">
            <wp:extent cx="4200525" cy="402907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FA8" w:rsidRDefault="00295FA8"/>
    <w:p w:rsidR="00295FA8" w:rsidRPr="00DC29A6" w:rsidRDefault="00295FA8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7</w:t>
      </w:r>
      <w:r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295FA8" w:rsidRDefault="00820719">
      <w:r>
        <w:rPr>
          <w:noProof/>
          <w:lang w:eastAsia="ru-RU"/>
        </w:rPr>
        <w:pict>
          <v:rect id="Прямоугольник 13" o:spid="_x0000_s1032" style="position:absolute;margin-left:174.45pt;margin-top:314.4pt;width:86.25pt;height:26.25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7B65F0">
        <w:rPr>
          <w:noProof/>
          <w:lang w:eastAsia="ru-RU"/>
        </w:rPr>
        <w:drawing>
          <wp:inline distT="0" distB="0" distL="0" distR="0">
            <wp:extent cx="4371975" cy="43338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FA8" w:rsidRDefault="00295FA8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295FA8" w:rsidRDefault="00295FA8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 w:rsidR="007B65F0"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57525"/>
            <wp:effectExtent l="19050" t="0" r="9525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FA8" w:rsidRDefault="00295FA8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295FA8" w:rsidRPr="00AA5D6C" w:rsidRDefault="007B65F0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24250" cy="2352675"/>
            <wp:effectExtent l="19050" t="0" r="0" b="0"/>
            <wp:docPr id="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FA8" w:rsidRDefault="00295FA8"/>
    <w:p w:rsidR="00295FA8" w:rsidRDefault="00295FA8"/>
    <w:sectPr w:rsidR="00295FA8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7E34CC"/>
    <w:rsid w:val="00131567"/>
    <w:rsid w:val="00174A65"/>
    <w:rsid w:val="00272830"/>
    <w:rsid w:val="00295FA8"/>
    <w:rsid w:val="004A713C"/>
    <w:rsid w:val="004D5C30"/>
    <w:rsid w:val="005E348D"/>
    <w:rsid w:val="005E45A7"/>
    <w:rsid w:val="007574EF"/>
    <w:rsid w:val="007B65F0"/>
    <w:rsid w:val="007E34CC"/>
    <w:rsid w:val="00820719"/>
    <w:rsid w:val="00AA5D6C"/>
    <w:rsid w:val="00BC2F27"/>
    <w:rsid w:val="00BF1248"/>
    <w:rsid w:val="00C904E5"/>
    <w:rsid w:val="00CC6E73"/>
    <w:rsid w:val="00DC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6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581</Characters>
  <Application>Microsoft Office Word</Application>
  <DocSecurity>0</DocSecurity>
  <Lines>4</Lines>
  <Paragraphs>1</Paragraphs>
  <ScaleCrop>false</ScaleCrop>
  <Company>MICROSOFT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Пошаговая инструкция по оплате за детский сад в электронном виде на Портале госуслуг РТ</dc:title>
  <dc:creator>Булат</dc:creator>
  <cp:lastModifiedBy>Надежда</cp:lastModifiedBy>
  <cp:revision>2</cp:revision>
  <dcterms:created xsi:type="dcterms:W3CDTF">2015-12-30T06:34:00Z</dcterms:created>
  <dcterms:modified xsi:type="dcterms:W3CDTF">2015-12-30T06:34:00Z</dcterms:modified>
</cp:coreProperties>
</file>